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1762" w14:textId="77777777" w:rsidR="00334A6E" w:rsidRDefault="00334A6E">
      <w:pPr>
        <w:pStyle w:val="Balk1"/>
        <w:shd w:val="clear" w:color="auto" w:fill="FFFFFF"/>
        <w:spacing w:before="0" w:after="150"/>
        <w:textAlignment w:val="baseline"/>
        <w:rPr>
          <w:rFonts w:ascii="Segoe UI" w:eastAsia="Times New Roman" w:hAnsi="Segoe UI" w:cs="Segoe UI"/>
          <w:color w:val="AA0B0B"/>
          <w:kern w:val="36"/>
          <w:sz w:val="48"/>
          <w:szCs w:val="48"/>
        </w:rPr>
      </w:pPr>
      <w:r>
        <w:rPr>
          <w:rFonts w:ascii="Segoe UI" w:eastAsia="Times New Roman" w:hAnsi="Segoe UI" w:cs="Segoe UI"/>
          <w:color w:val="AA0B0B"/>
        </w:rPr>
        <w:t>Nafaka Artırım Davası Dilekçe Örneği-1-İştirak nafakasının, yardım nafakası şeklinde devamı ile yardım nafakası tutarının artırılması talebi.</w:t>
      </w:r>
    </w:p>
    <w:p w14:paraId="29EAEAFA"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rPr>
        <w:t>……….. NÖBETÇİ AİLE MAHKEMESİ SAYIN HÂKİMLİĞİNE</w:t>
      </w:r>
    </w:p>
    <w:p w14:paraId="34453DFB"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w:t>
      </w:r>
    </w:p>
    <w:p w14:paraId="5F6792C2"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u w:val="single"/>
        </w:rPr>
        <w:t>Davacılar            :</w:t>
      </w:r>
      <w:r>
        <w:rPr>
          <w:rFonts w:ascii="Segoe UI" w:hAnsi="Segoe UI" w:cs="Segoe UI"/>
          <w:color w:val="334155"/>
          <w:sz w:val="27"/>
          <w:szCs w:val="27"/>
        </w:rPr>
        <w:t> </w:t>
      </w:r>
      <w:r>
        <w:rPr>
          <w:rStyle w:val="Gl"/>
          <w:rFonts w:ascii="Segoe UI" w:hAnsi="Segoe UI" w:cs="Segoe UI"/>
          <w:color w:val="334155"/>
          <w:sz w:val="27"/>
          <w:szCs w:val="27"/>
        </w:rPr>
        <w:t>……………….</w:t>
      </w:r>
      <w:r>
        <w:rPr>
          <w:rFonts w:ascii="Segoe UI" w:hAnsi="Segoe UI" w:cs="Segoe UI"/>
          <w:color w:val="334155"/>
          <w:sz w:val="27"/>
          <w:szCs w:val="27"/>
        </w:rPr>
        <w:t> – T.C. Kimlik No: …………….</w:t>
      </w:r>
    </w:p>
    <w:p w14:paraId="23760EBF"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xml:space="preserve">  </w:t>
      </w:r>
      <w:proofErr w:type="spellStart"/>
      <w:r>
        <w:rPr>
          <w:rFonts w:ascii="Segoe UI" w:hAnsi="Segoe UI" w:cs="Segoe UI"/>
          <w:color w:val="334155"/>
          <w:sz w:val="27"/>
          <w:szCs w:val="27"/>
        </w:rPr>
        <w:t>Adr</w:t>
      </w:r>
      <w:proofErr w:type="spellEnd"/>
      <w:r>
        <w:rPr>
          <w:rFonts w:ascii="Segoe UI" w:hAnsi="Segoe UI" w:cs="Segoe UI"/>
          <w:color w:val="334155"/>
          <w:sz w:val="27"/>
          <w:szCs w:val="27"/>
        </w:rPr>
        <w:t>: ………………….</w:t>
      </w:r>
    </w:p>
    <w:p w14:paraId="032068F1"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w:t>
      </w:r>
    </w:p>
    <w:p w14:paraId="0D6697D5"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u w:val="single"/>
        </w:rPr>
        <w:t>Vekilleri             </w:t>
      </w:r>
      <w:r>
        <w:rPr>
          <w:rStyle w:val="Gl"/>
          <w:rFonts w:ascii="Segoe UI" w:hAnsi="Segoe UI" w:cs="Segoe UI"/>
          <w:color w:val="334155"/>
          <w:sz w:val="27"/>
          <w:szCs w:val="27"/>
        </w:rPr>
        <w:t>:</w:t>
      </w:r>
      <w:r>
        <w:rPr>
          <w:rFonts w:ascii="Segoe UI" w:hAnsi="Segoe UI" w:cs="Segoe UI"/>
          <w:color w:val="334155"/>
          <w:sz w:val="27"/>
          <w:szCs w:val="27"/>
        </w:rPr>
        <w:t> Av. …………. </w:t>
      </w:r>
      <w:r>
        <w:rPr>
          <w:rStyle w:val="Gl"/>
          <w:rFonts w:ascii="Segoe UI" w:hAnsi="Segoe UI" w:cs="Segoe UI"/>
          <w:color w:val="334155"/>
          <w:sz w:val="27"/>
          <w:szCs w:val="27"/>
        </w:rPr>
        <w:t>&amp;</w:t>
      </w:r>
      <w:r>
        <w:rPr>
          <w:rFonts w:ascii="Segoe UI" w:hAnsi="Segoe UI" w:cs="Segoe UI"/>
          <w:color w:val="334155"/>
          <w:sz w:val="27"/>
          <w:szCs w:val="27"/>
        </w:rPr>
        <w:t> Av. ……………….</w:t>
      </w:r>
    </w:p>
    <w:p w14:paraId="33DB754A"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w:t>
      </w:r>
      <w:r>
        <w:rPr>
          <w:rStyle w:val="Gl"/>
          <w:rFonts w:ascii="Segoe UI" w:hAnsi="Segoe UI" w:cs="Segoe UI"/>
          <w:color w:val="334155"/>
          <w:sz w:val="27"/>
          <w:szCs w:val="27"/>
        </w:rPr>
        <w:t>&amp;</w:t>
      </w:r>
      <w:r>
        <w:rPr>
          <w:rFonts w:ascii="Segoe UI" w:hAnsi="Segoe UI" w:cs="Segoe UI"/>
          <w:color w:val="334155"/>
          <w:sz w:val="27"/>
          <w:szCs w:val="27"/>
        </w:rPr>
        <w:t> ………………</w:t>
      </w:r>
    </w:p>
    <w:p w14:paraId="052F5720"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(Adres antettedir.)</w:t>
      </w:r>
    </w:p>
    <w:p w14:paraId="042E25CB"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w:t>
      </w:r>
    </w:p>
    <w:p w14:paraId="796C94F0"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u w:val="single"/>
        </w:rPr>
        <w:t>Davalı                :</w:t>
      </w:r>
      <w:r>
        <w:rPr>
          <w:rFonts w:ascii="Segoe UI" w:hAnsi="Segoe UI" w:cs="Segoe UI"/>
          <w:color w:val="334155"/>
          <w:sz w:val="27"/>
          <w:szCs w:val="27"/>
        </w:rPr>
        <w:t> </w:t>
      </w:r>
      <w:r>
        <w:rPr>
          <w:rStyle w:val="Gl"/>
          <w:rFonts w:ascii="Segoe UI" w:hAnsi="Segoe UI" w:cs="Segoe UI"/>
          <w:color w:val="334155"/>
          <w:sz w:val="27"/>
          <w:szCs w:val="27"/>
        </w:rPr>
        <w:t>………………… </w:t>
      </w:r>
      <w:r>
        <w:rPr>
          <w:rFonts w:ascii="Segoe UI" w:hAnsi="Segoe UI" w:cs="Segoe UI"/>
          <w:color w:val="334155"/>
          <w:sz w:val="27"/>
          <w:szCs w:val="27"/>
        </w:rPr>
        <w:t>– T.C. Kimlik No: ………………</w:t>
      </w:r>
    </w:p>
    <w:p w14:paraId="559AC43B"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xml:space="preserve">                             </w:t>
      </w:r>
      <w:proofErr w:type="spellStart"/>
      <w:r>
        <w:rPr>
          <w:rFonts w:ascii="Segoe UI" w:hAnsi="Segoe UI" w:cs="Segoe UI"/>
          <w:color w:val="334155"/>
          <w:sz w:val="27"/>
          <w:szCs w:val="27"/>
        </w:rPr>
        <w:t>Adr</w:t>
      </w:r>
      <w:proofErr w:type="spellEnd"/>
      <w:r>
        <w:rPr>
          <w:rFonts w:ascii="Segoe UI" w:hAnsi="Segoe UI" w:cs="Segoe UI"/>
          <w:color w:val="334155"/>
          <w:sz w:val="27"/>
          <w:szCs w:val="27"/>
        </w:rPr>
        <w:t>: …………………….</w:t>
      </w:r>
    </w:p>
    <w:p w14:paraId="2D66EDD1"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w:t>
      </w:r>
    </w:p>
    <w:p w14:paraId="60BE315B"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u w:val="single"/>
        </w:rPr>
        <w:t>Konu                 :</w:t>
      </w:r>
      <w:r>
        <w:rPr>
          <w:rFonts w:ascii="Segoe UI" w:hAnsi="Segoe UI" w:cs="Segoe UI"/>
          <w:color w:val="334155"/>
          <w:sz w:val="27"/>
          <w:szCs w:val="27"/>
        </w:rPr>
        <w:t> Davacı için Mahkeme kararıyla hükmedilen 100,00-TL iştirak nafakasının, davacının halen yardıma muhtaç durumda bulunması nedeniyle Medeni Kanunu’nun 382. maddesi gereğince yardım nafakası şeklinde devamına ve yardım nafakası tutarının aylık 750,00-TL’ye çıkarılmasına karar verilmesi talebimizden ibaret dilekçemizdir.</w:t>
      </w:r>
    </w:p>
    <w:p w14:paraId="7B78665E"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u w:val="single"/>
        </w:rPr>
        <w:t>AÇIKLAMALAR   :</w:t>
      </w:r>
    </w:p>
    <w:p w14:paraId="54FC1D15" w14:textId="77777777" w:rsidR="00D978A0" w:rsidRDefault="00D978A0" w:rsidP="00D978A0">
      <w:pPr>
        <w:numPr>
          <w:ilvl w:val="0"/>
          <w:numId w:val="10"/>
        </w:numPr>
        <w:shd w:val="clear" w:color="auto" w:fill="FFFFFF"/>
        <w:spacing w:after="150" w:line="240" w:lineRule="auto"/>
        <w:textAlignment w:val="baseline"/>
        <w:divId w:val="1652909134"/>
        <w:rPr>
          <w:rFonts w:ascii="Segoe UI" w:eastAsia="Times New Roman" w:hAnsi="Segoe UI" w:cs="Segoe UI"/>
          <w:color w:val="334155"/>
          <w:sz w:val="27"/>
          <w:szCs w:val="27"/>
        </w:rPr>
      </w:pPr>
      <w:r>
        <w:rPr>
          <w:rFonts w:ascii="Segoe UI" w:eastAsia="Times New Roman" w:hAnsi="Segoe UI" w:cs="Segoe UI"/>
          <w:color w:val="334155"/>
          <w:sz w:val="27"/>
          <w:szCs w:val="27"/>
        </w:rPr>
        <w:t>Müvekkilin annesi …………….. ile davalı ………………., ……………Asliye Hukuk Mahkemesi 2020/………. Es. 2020/……….. K.  ve </w:t>
      </w:r>
      <w:r>
        <w:rPr>
          <w:rStyle w:val="Gl"/>
          <w:rFonts w:ascii="Segoe UI" w:eastAsia="Times New Roman" w:hAnsi="Segoe UI" w:cs="Segoe UI"/>
          <w:color w:val="334155"/>
          <w:sz w:val="27"/>
          <w:szCs w:val="27"/>
        </w:rPr>
        <w:t>………………. </w:t>
      </w:r>
      <w:r>
        <w:rPr>
          <w:rFonts w:ascii="Segoe UI" w:eastAsia="Times New Roman" w:hAnsi="Segoe UI" w:cs="Segoe UI"/>
          <w:color w:val="334155"/>
          <w:sz w:val="27"/>
          <w:szCs w:val="27"/>
        </w:rPr>
        <w:t>sayılı ilamı ile boşanmışlardır.</w:t>
      </w:r>
    </w:p>
    <w:p w14:paraId="66F48EE9"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w:t>
      </w:r>
    </w:p>
    <w:p w14:paraId="4F1B6A25" w14:textId="77777777" w:rsidR="00D978A0" w:rsidRDefault="00D978A0" w:rsidP="00D978A0">
      <w:pPr>
        <w:numPr>
          <w:ilvl w:val="0"/>
          <w:numId w:val="11"/>
        </w:numPr>
        <w:shd w:val="clear" w:color="auto" w:fill="FFFFFF"/>
        <w:spacing w:after="150" w:line="240" w:lineRule="auto"/>
        <w:textAlignment w:val="baseline"/>
        <w:divId w:val="1652909134"/>
        <w:rPr>
          <w:rFonts w:ascii="Segoe UI" w:eastAsia="Times New Roman" w:hAnsi="Segoe UI" w:cs="Segoe UI"/>
          <w:color w:val="334155"/>
          <w:sz w:val="27"/>
          <w:szCs w:val="27"/>
        </w:rPr>
      </w:pPr>
      <w:r>
        <w:rPr>
          <w:rFonts w:ascii="Segoe UI" w:eastAsia="Times New Roman" w:hAnsi="Segoe UI" w:cs="Segoe UI"/>
          <w:color w:val="334155"/>
          <w:sz w:val="27"/>
          <w:szCs w:val="27"/>
        </w:rPr>
        <w:t>Müvekkilin annesi ile davalının, ………….. doğumlu ………….., 2000 doğumlu ……….. ve ………. doğumlu ………….. olmak üzere müşterek üç çocukları bulunmaktadır. Boşanma kararı ile birlikte üç çocuğun velayeti de anneye verilmiş ve çocukların her biri için davalı aleyhine 100’er TL nafaka ödenmesine hükmedilmiştir.</w:t>
      </w:r>
    </w:p>
    <w:p w14:paraId="69C3DDB0"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w:t>
      </w:r>
    </w:p>
    <w:p w14:paraId="1A1C9762" w14:textId="77777777" w:rsidR="00D978A0" w:rsidRDefault="00D978A0" w:rsidP="00D978A0">
      <w:pPr>
        <w:numPr>
          <w:ilvl w:val="0"/>
          <w:numId w:val="12"/>
        </w:numPr>
        <w:shd w:val="clear" w:color="auto" w:fill="FFFFFF"/>
        <w:spacing w:after="150" w:line="240" w:lineRule="auto"/>
        <w:textAlignment w:val="baseline"/>
        <w:divId w:val="1652909134"/>
        <w:rPr>
          <w:rFonts w:ascii="Segoe UI" w:eastAsia="Times New Roman" w:hAnsi="Segoe UI" w:cs="Segoe UI"/>
          <w:color w:val="334155"/>
          <w:sz w:val="27"/>
          <w:szCs w:val="27"/>
        </w:rPr>
      </w:pPr>
      <w:r>
        <w:rPr>
          <w:rFonts w:ascii="Segoe UI" w:eastAsia="Times New Roman" w:hAnsi="Segoe UI" w:cs="Segoe UI"/>
          <w:color w:val="334155"/>
          <w:sz w:val="27"/>
          <w:szCs w:val="27"/>
        </w:rPr>
        <w:t>Davalı ………….., boşanma ilamı ile müşterek çocuklar lehine bağlanan iştirak nafakasını, müvekkilin 18 yaşını doldurmasından önce müvekkilin annesine ait </w:t>
      </w:r>
      <w:r>
        <w:rPr>
          <w:rStyle w:val="Gl"/>
          <w:rFonts w:ascii="Segoe UI" w:eastAsia="Times New Roman" w:hAnsi="Segoe UI" w:cs="Segoe UI"/>
          <w:color w:val="334155"/>
          <w:sz w:val="27"/>
          <w:szCs w:val="27"/>
        </w:rPr>
        <w:t>…………. Bankası TR ……………….. IBAN </w:t>
      </w:r>
      <w:r>
        <w:rPr>
          <w:rFonts w:ascii="Segoe UI" w:eastAsia="Times New Roman" w:hAnsi="Segoe UI" w:cs="Segoe UI"/>
          <w:color w:val="334155"/>
          <w:sz w:val="27"/>
          <w:szCs w:val="27"/>
        </w:rPr>
        <w:t>numaralı hesaba yatırmıştır. Ancak davacının reşit olması ile nafaka ödemeleri kesintiye uğramıştır. Davacının hali hazırda üniversite öğrencisi olması ve geçim sıkıntısı içinde bulunması nedeniyle davalı baba tarafından nafaka ödenmesi yükümlülüğü hala devam etmektedir.</w:t>
      </w:r>
    </w:p>
    <w:p w14:paraId="55E85A66"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w:t>
      </w:r>
    </w:p>
    <w:p w14:paraId="4DE0E60D"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rPr>
        <w:t>        1-</w:t>
      </w:r>
      <w:r>
        <w:rPr>
          <w:rFonts w:ascii="Segoe UI" w:hAnsi="Segoe UI" w:cs="Segoe UI"/>
          <w:color w:val="334155"/>
          <w:sz w:val="27"/>
          <w:szCs w:val="27"/>
        </w:rPr>
        <w:t>Davacı müvekkil, ………………. Üniversitesi Meslek Yüksek Okulu’nda ……… Bölümü’nde okumaktadır. Davacı, tek başına öğrenci evinde yaşamaktadır. Bu nedenle, ailesinden uzak yaşayan davacının okul masrafları ile birlikte ev giderleri de bulunmaktadır. Davacı aylık ………… TL ev kirası ödemekte; elektrik, su, doğalgaz ve telefon gibi giderlerle birlikte aylık ortalama ………….. TL ev masrafı yapmaktadır. Ev giderleri ve okul masrafları dışında, davacının yaş itibariyle kişisel ihtiyaçlarında da değişiklikler söz konusudur. </w:t>
      </w:r>
      <w:r>
        <w:rPr>
          <w:rStyle w:val="Vurgu"/>
          <w:rFonts w:ascii="Segoe UI" w:hAnsi="Segoe UI" w:cs="Segoe UI"/>
          <w:color w:val="334155"/>
          <w:sz w:val="27"/>
          <w:szCs w:val="27"/>
        </w:rPr>
        <w:t>Davacının içinde bulunduğu hayat şartları ve genel yaşam kuralları doğrultusunda aranan olağan hayat standartları birlikte değerlendirildiğinde; ………….. yaşında üniversite öğrencisi genç bir kızın ihtiyaçlarının giderilmesinde, henüz bir işte çalışmayan ve geliri bulunmayan öğrencinin bakım yükümlüsü olan babası tarafından maddi destek sağlanması zorunluluğu bulunduğu aşikârdır.</w:t>
      </w:r>
      <w:r>
        <w:rPr>
          <w:rFonts w:ascii="Segoe UI" w:hAnsi="Segoe UI" w:cs="Segoe UI"/>
          <w:color w:val="334155"/>
          <w:sz w:val="27"/>
          <w:szCs w:val="27"/>
        </w:rPr>
        <w:t> Bu nedenle, davacının gerek eğitimine ilişkin giderler gerekse kişisel ihtiyaçlarının, müvekkilin annesi tarafından tek başına karşılanmasının söz konusu olmaması ve davacının herhangi bir işte çalışmayıp herhangi bir gelir elde etmemesi nedeniyle müvekkil lehine yardım nafakası adı altında nafaka ödenmeye devam edilmesi gerekmektedir.</w:t>
      </w:r>
    </w:p>
    <w:p w14:paraId="47E6693F"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w:t>
      </w:r>
      <w:r>
        <w:rPr>
          <w:rStyle w:val="Gl"/>
          <w:rFonts w:ascii="Segoe UI" w:hAnsi="Segoe UI" w:cs="Segoe UI"/>
          <w:color w:val="334155"/>
          <w:sz w:val="27"/>
          <w:szCs w:val="27"/>
        </w:rPr>
        <w:t>2- </w:t>
      </w:r>
      <w:r>
        <w:rPr>
          <w:rFonts w:ascii="Segoe UI" w:hAnsi="Segoe UI" w:cs="Segoe UI"/>
          <w:color w:val="334155"/>
          <w:sz w:val="27"/>
          <w:szCs w:val="27"/>
        </w:rPr>
        <w:t>Müvekkilin yardıma muhtaç durumda bulunması ve bu nedenle lehine yardım nafakası hükmedilmesi gerekliliği Yerleşik Yargıtay İçtihatlarında da kabul görmüştür. Bu hususta Yargıtay 3. Hukuk Dairesi tarafından 2003/1887 E. &amp; 2003/1660 K. sayılı 24.02.2003 tarihli ilam ile </w:t>
      </w:r>
      <w:r>
        <w:rPr>
          <w:rStyle w:val="Vurgu"/>
          <w:rFonts w:ascii="Segoe UI" w:hAnsi="Segoe UI" w:cs="Segoe UI"/>
          <w:b/>
          <w:bCs/>
          <w:color w:val="334155"/>
          <w:sz w:val="27"/>
          <w:szCs w:val="27"/>
        </w:rPr>
        <w:t>“Davacının Anadolu Üniversitesi İktisat Fakültesi Maliye bölümünde öğrenci olması yardım nafakası istemesine engel hal değildir. Her ne kadar davacı reşit ve sağlıklı olması nedeniyle çalışabilir konumda ise de, davanın açıldığı tarih itibariyle işsiz olduğu sabittir. Günün ekonomik koşulları dikkate alındığında da davacının iş bulma imkânı oldukça güçtür. Ayrıca, okuduğu okulu süresinde bitirebilmesi için eğitim dışında bir işle uğraşmaması da gereklidir. Mevcut şartları gereği davacı çocuğun “yoksulluk içinde” bulunduğunun kabulü zorunlu olup, uygun bir nafakaya hükmedilmesi gerekir.” </w:t>
      </w:r>
      <w:r>
        <w:rPr>
          <w:rFonts w:ascii="Segoe UI" w:hAnsi="Segoe UI" w:cs="Segoe UI"/>
          <w:color w:val="334155"/>
          <w:sz w:val="27"/>
          <w:szCs w:val="27"/>
        </w:rPr>
        <w:t>şeklinde tesis edilen karar, beyanlarımızı doğrular niteliktedir.</w:t>
      </w:r>
    </w:p>
    <w:p w14:paraId="6D607EA2"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w:t>
      </w:r>
    </w:p>
    <w:p w14:paraId="29E70A82"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Açıklanan nedenlerle Türk Medeni Kanunu’nun 328. maddesinde yer alan </w:t>
      </w:r>
      <w:r>
        <w:rPr>
          <w:rStyle w:val="Vurgu"/>
          <w:rFonts w:ascii="Segoe UI" w:hAnsi="Segoe UI" w:cs="Segoe UI"/>
          <w:color w:val="334155"/>
          <w:sz w:val="27"/>
          <w:szCs w:val="27"/>
        </w:rPr>
        <w:t>“Ana ve babanın bakım borcu, çocuğun ergin olmasına kadar devam eder. Çocuk ergin olduğu halde eğitimi devam ediyorsa, ana ve baba durum ve koşullara göre kendilerinden beklenebilecek ölçüde olmak üzere eğitimi sona erinceye kadar çocuğa bakmakla yükümlüdürler.”</w:t>
      </w:r>
      <w:r>
        <w:rPr>
          <w:rFonts w:ascii="Segoe UI" w:hAnsi="Segoe UI" w:cs="Segoe UI"/>
          <w:color w:val="334155"/>
          <w:sz w:val="27"/>
          <w:szCs w:val="27"/>
        </w:rPr>
        <w:t>  hükmü gereğince; davalı tarafından </w:t>
      </w:r>
      <w:r>
        <w:rPr>
          <w:rStyle w:val="Gl"/>
          <w:rFonts w:ascii="Segoe UI" w:hAnsi="Segoe UI" w:cs="Segoe UI"/>
          <w:color w:val="334155"/>
          <w:sz w:val="27"/>
          <w:szCs w:val="27"/>
        </w:rPr>
        <w:t>davacı lehine … TL tutarında yardım nafakası ödenmesini talep etme zorunluluğu doğmuştur.</w:t>
      </w:r>
    </w:p>
    <w:p w14:paraId="1F8AE83B"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w:t>
      </w:r>
    </w:p>
    <w:p w14:paraId="2EFBF275"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u w:val="single"/>
        </w:rPr>
        <w:t>Hukuki Nedenler : </w:t>
      </w:r>
      <w:r>
        <w:rPr>
          <w:rFonts w:ascii="Segoe UI" w:hAnsi="Segoe UI" w:cs="Segoe UI"/>
          <w:color w:val="334155"/>
          <w:sz w:val="27"/>
          <w:szCs w:val="27"/>
        </w:rPr>
        <w:t>TMK, HMK ve ilgili mevzuat.</w:t>
      </w:r>
    </w:p>
    <w:p w14:paraId="12912FE0"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w:t>
      </w:r>
    </w:p>
    <w:p w14:paraId="66E64EC8"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u w:val="single"/>
        </w:rPr>
        <w:t>Deliller               :</w:t>
      </w:r>
    </w:p>
    <w:p w14:paraId="2C694784" w14:textId="77777777" w:rsidR="00D978A0" w:rsidRDefault="00D978A0" w:rsidP="00D978A0">
      <w:pPr>
        <w:numPr>
          <w:ilvl w:val="0"/>
          <w:numId w:val="13"/>
        </w:numPr>
        <w:shd w:val="clear" w:color="auto" w:fill="FFFFFF"/>
        <w:spacing w:after="150" w:line="240" w:lineRule="auto"/>
        <w:textAlignment w:val="baseline"/>
        <w:divId w:val="1652909134"/>
        <w:rPr>
          <w:rFonts w:ascii="Segoe UI" w:eastAsia="Times New Roman" w:hAnsi="Segoe UI" w:cs="Segoe UI"/>
          <w:color w:val="334155"/>
          <w:sz w:val="27"/>
          <w:szCs w:val="27"/>
        </w:rPr>
      </w:pPr>
      <w:r>
        <w:rPr>
          <w:rFonts w:ascii="Segoe UI" w:eastAsia="Times New Roman" w:hAnsi="Segoe UI" w:cs="Segoe UI"/>
          <w:color w:val="334155"/>
          <w:sz w:val="27"/>
          <w:szCs w:val="27"/>
        </w:rPr>
        <w:t>………….. Asliye Hukuk Mahkemesi 2020/……..Es.-2020/……….K. Sayılı dosyası,</w:t>
      </w:r>
    </w:p>
    <w:p w14:paraId="5DE96C44" w14:textId="77777777" w:rsidR="00D978A0" w:rsidRDefault="00D978A0" w:rsidP="00D978A0">
      <w:pPr>
        <w:numPr>
          <w:ilvl w:val="0"/>
          <w:numId w:val="13"/>
        </w:numPr>
        <w:shd w:val="clear" w:color="auto" w:fill="FFFFFF"/>
        <w:spacing w:after="150" w:line="240" w:lineRule="auto"/>
        <w:textAlignment w:val="baseline"/>
        <w:divId w:val="1652909134"/>
        <w:rPr>
          <w:rFonts w:ascii="Segoe UI" w:eastAsia="Times New Roman" w:hAnsi="Segoe UI" w:cs="Segoe UI"/>
          <w:color w:val="334155"/>
          <w:sz w:val="27"/>
          <w:szCs w:val="27"/>
        </w:rPr>
      </w:pPr>
      <w:r>
        <w:rPr>
          <w:rFonts w:ascii="Segoe UI" w:eastAsia="Times New Roman" w:hAnsi="Segoe UI" w:cs="Segoe UI"/>
          <w:color w:val="334155"/>
          <w:sz w:val="27"/>
          <w:szCs w:val="27"/>
        </w:rPr>
        <w:t>Müvekkile ait </w:t>
      </w:r>
      <w:r>
        <w:rPr>
          <w:rStyle w:val="Gl"/>
          <w:rFonts w:ascii="Segoe UI" w:eastAsia="Times New Roman" w:hAnsi="Segoe UI" w:cs="Segoe UI"/>
          <w:color w:val="334155"/>
          <w:sz w:val="27"/>
          <w:szCs w:val="27"/>
        </w:rPr>
        <w:t>……….. Bankası TR 6………. IBAN </w:t>
      </w:r>
      <w:r>
        <w:rPr>
          <w:rFonts w:ascii="Segoe UI" w:eastAsia="Times New Roman" w:hAnsi="Segoe UI" w:cs="Segoe UI"/>
          <w:color w:val="334155"/>
          <w:sz w:val="27"/>
          <w:szCs w:val="27"/>
        </w:rPr>
        <w:t>numaralı hesap dökümü</w:t>
      </w:r>
    </w:p>
    <w:p w14:paraId="5EEB5A52" w14:textId="77777777" w:rsidR="00D978A0" w:rsidRDefault="00D978A0" w:rsidP="00D978A0">
      <w:pPr>
        <w:numPr>
          <w:ilvl w:val="0"/>
          <w:numId w:val="13"/>
        </w:numPr>
        <w:shd w:val="clear" w:color="auto" w:fill="FFFFFF"/>
        <w:spacing w:after="150" w:line="240" w:lineRule="auto"/>
        <w:textAlignment w:val="baseline"/>
        <w:divId w:val="1652909134"/>
        <w:rPr>
          <w:rFonts w:ascii="Segoe UI" w:eastAsia="Times New Roman" w:hAnsi="Segoe UI" w:cs="Segoe UI"/>
          <w:color w:val="334155"/>
          <w:sz w:val="27"/>
          <w:szCs w:val="27"/>
        </w:rPr>
      </w:pPr>
      <w:r>
        <w:rPr>
          <w:rFonts w:ascii="Segoe UI" w:eastAsia="Times New Roman" w:hAnsi="Segoe UI" w:cs="Segoe UI"/>
          <w:color w:val="334155"/>
          <w:sz w:val="27"/>
          <w:szCs w:val="27"/>
        </w:rPr>
        <w:t>Müvekkilin …………… Üniversitesi Meslek Yüksek Okulu’nda ……. Bölümü’nde okuduğuna dair ilgili üniversiteye yazılacak müzekkere,</w:t>
      </w:r>
    </w:p>
    <w:p w14:paraId="05F4F208" w14:textId="77777777" w:rsidR="00D978A0" w:rsidRDefault="00D978A0" w:rsidP="00D978A0">
      <w:pPr>
        <w:numPr>
          <w:ilvl w:val="0"/>
          <w:numId w:val="13"/>
        </w:numPr>
        <w:shd w:val="clear" w:color="auto" w:fill="FFFFFF"/>
        <w:spacing w:after="150" w:line="240" w:lineRule="auto"/>
        <w:textAlignment w:val="baseline"/>
        <w:divId w:val="1652909134"/>
        <w:rPr>
          <w:rFonts w:ascii="Segoe UI" w:eastAsia="Times New Roman" w:hAnsi="Segoe UI" w:cs="Segoe UI"/>
          <w:color w:val="334155"/>
          <w:sz w:val="27"/>
          <w:szCs w:val="27"/>
        </w:rPr>
      </w:pPr>
      <w:r>
        <w:rPr>
          <w:rFonts w:ascii="Segoe UI" w:eastAsia="Times New Roman" w:hAnsi="Segoe UI" w:cs="Segoe UI"/>
          <w:color w:val="334155"/>
          <w:sz w:val="27"/>
          <w:szCs w:val="27"/>
        </w:rPr>
        <w:t>Tanık beyanı,</w:t>
      </w:r>
    </w:p>
    <w:p w14:paraId="20F5C226" w14:textId="77777777" w:rsidR="00D978A0" w:rsidRDefault="00D978A0" w:rsidP="00D978A0">
      <w:pPr>
        <w:numPr>
          <w:ilvl w:val="0"/>
          <w:numId w:val="13"/>
        </w:numPr>
        <w:shd w:val="clear" w:color="auto" w:fill="FFFFFF"/>
        <w:spacing w:after="150" w:line="240" w:lineRule="auto"/>
        <w:textAlignment w:val="baseline"/>
        <w:divId w:val="1652909134"/>
        <w:rPr>
          <w:rFonts w:ascii="Segoe UI" w:eastAsia="Times New Roman" w:hAnsi="Segoe UI" w:cs="Segoe UI"/>
          <w:color w:val="334155"/>
          <w:sz w:val="27"/>
          <w:szCs w:val="27"/>
        </w:rPr>
      </w:pPr>
      <w:r>
        <w:rPr>
          <w:rFonts w:ascii="Segoe UI" w:eastAsia="Times New Roman" w:hAnsi="Segoe UI" w:cs="Segoe UI"/>
          <w:color w:val="334155"/>
          <w:sz w:val="27"/>
          <w:szCs w:val="27"/>
        </w:rPr>
        <w:t>Tarafların sosyal ve ekonomik durum araştırması,</w:t>
      </w:r>
    </w:p>
    <w:p w14:paraId="0F25E9D9" w14:textId="77777777" w:rsidR="00D978A0" w:rsidRDefault="00D978A0" w:rsidP="00D978A0">
      <w:pPr>
        <w:numPr>
          <w:ilvl w:val="0"/>
          <w:numId w:val="13"/>
        </w:numPr>
        <w:shd w:val="clear" w:color="auto" w:fill="FFFFFF"/>
        <w:spacing w:after="150" w:line="240" w:lineRule="auto"/>
        <w:textAlignment w:val="baseline"/>
        <w:divId w:val="1652909134"/>
        <w:rPr>
          <w:rFonts w:ascii="Segoe UI" w:eastAsia="Times New Roman" w:hAnsi="Segoe UI" w:cs="Segoe UI"/>
          <w:color w:val="334155"/>
          <w:sz w:val="27"/>
          <w:szCs w:val="27"/>
        </w:rPr>
      </w:pPr>
      <w:r>
        <w:rPr>
          <w:rFonts w:ascii="Segoe UI" w:eastAsia="Times New Roman" w:hAnsi="Segoe UI" w:cs="Segoe UI"/>
          <w:color w:val="334155"/>
          <w:sz w:val="27"/>
          <w:szCs w:val="27"/>
        </w:rPr>
        <w:t>Nüfus kayıtları,</w:t>
      </w:r>
    </w:p>
    <w:p w14:paraId="3C88EC98" w14:textId="77777777" w:rsidR="00D978A0" w:rsidRDefault="00D978A0" w:rsidP="00D978A0">
      <w:pPr>
        <w:numPr>
          <w:ilvl w:val="0"/>
          <w:numId w:val="13"/>
        </w:numPr>
        <w:shd w:val="clear" w:color="auto" w:fill="FFFFFF"/>
        <w:spacing w:after="150" w:line="240" w:lineRule="auto"/>
        <w:textAlignment w:val="baseline"/>
        <w:divId w:val="1652909134"/>
        <w:rPr>
          <w:rFonts w:ascii="Segoe UI" w:eastAsia="Times New Roman" w:hAnsi="Segoe UI" w:cs="Segoe UI"/>
          <w:color w:val="334155"/>
          <w:sz w:val="27"/>
          <w:szCs w:val="27"/>
        </w:rPr>
      </w:pPr>
      <w:r>
        <w:rPr>
          <w:rFonts w:ascii="Segoe UI" w:eastAsia="Times New Roman" w:hAnsi="Segoe UI" w:cs="Segoe UI"/>
          <w:color w:val="334155"/>
          <w:sz w:val="27"/>
          <w:szCs w:val="27"/>
        </w:rPr>
        <w:t>Yargıtay Kararları,</w:t>
      </w:r>
    </w:p>
    <w:p w14:paraId="6BE956FC" w14:textId="77777777" w:rsidR="00D978A0" w:rsidRDefault="00D978A0" w:rsidP="00D978A0">
      <w:pPr>
        <w:numPr>
          <w:ilvl w:val="0"/>
          <w:numId w:val="13"/>
        </w:numPr>
        <w:shd w:val="clear" w:color="auto" w:fill="FFFFFF"/>
        <w:spacing w:after="150" w:line="240" w:lineRule="auto"/>
        <w:textAlignment w:val="baseline"/>
        <w:divId w:val="1652909134"/>
        <w:rPr>
          <w:rFonts w:ascii="Segoe UI" w:eastAsia="Times New Roman" w:hAnsi="Segoe UI" w:cs="Segoe UI"/>
          <w:color w:val="334155"/>
          <w:sz w:val="27"/>
          <w:szCs w:val="27"/>
        </w:rPr>
      </w:pPr>
      <w:r>
        <w:rPr>
          <w:rFonts w:ascii="Segoe UI" w:eastAsia="Times New Roman" w:hAnsi="Segoe UI" w:cs="Segoe UI"/>
          <w:color w:val="334155"/>
          <w:sz w:val="27"/>
          <w:szCs w:val="27"/>
        </w:rPr>
        <w:t>Her türlü yasal delil</w:t>
      </w:r>
    </w:p>
    <w:p w14:paraId="71BB0498"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rPr>
        <w:t>    TANIKLARIMIZ:</w:t>
      </w:r>
    </w:p>
    <w:p w14:paraId="2EAC2F95"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rPr>
        <w:t> a)</w:t>
      </w:r>
      <w:r>
        <w:rPr>
          <w:rFonts w:ascii="Segoe UI" w:hAnsi="Segoe UI" w:cs="Segoe UI"/>
          <w:color w:val="334155"/>
          <w:sz w:val="27"/>
          <w:szCs w:val="27"/>
        </w:rPr>
        <w:t xml:space="preserve">…………… </w:t>
      </w:r>
      <w:proofErr w:type="spellStart"/>
      <w:r>
        <w:rPr>
          <w:rFonts w:ascii="Segoe UI" w:hAnsi="Segoe UI" w:cs="Segoe UI"/>
          <w:color w:val="334155"/>
          <w:sz w:val="27"/>
          <w:szCs w:val="27"/>
        </w:rPr>
        <w:t>T.C.Kimlik</w:t>
      </w:r>
      <w:proofErr w:type="spellEnd"/>
      <w:r>
        <w:rPr>
          <w:rFonts w:ascii="Segoe UI" w:hAnsi="Segoe UI" w:cs="Segoe UI"/>
          <w:color w:val="334155"/>
          <w:sz w:val="27"/>
          <w:szCs w:val="27"/>
        </w:rPr>
        <w:t xml:space="preserve"> No:………………….</w:t>
      </w:r>
    </w:p>
    <w:p w14:paraId="1EAA446B"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Adres: ……………….</w:t>
      </w:r>
    </w:p>
    <w:p w14:paraId="050F75D2"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rPr>
        <w:t>b)</w:t>
      </w:r>
      <w:r>
        <w:rPr>
          <w:rFonts w:ascii="Segoe UI" w:hAnsi="Segoe UI" w:cs="Segoe UI"/>
          <w:color w:val="334155"/>
          <w:sz w:val="27"/>
          <w:szCs w:val="27"/>
        </w:rPr>
        <w:t xml:space="preserve">……………….. </w:t>
      </w:r>
      <w:proofErr w:type="spellStart"/>
      <w:r>
        <w:rPr>
          <w:rFonts w:ascii="Segoe UI" w:hAnsi="Segoe UI" w:cs="Segoe UI"/>
          <w:color w:val="334155"/>
          <w:sz w:val="27"/>
          <w:szCs w:val="27"/>
        </w:rPr>
        <w:t>T.C.Kimlik</w:t>
      </w:r>
      <w:proofErr w:type="spellEnd"/>
      <w:r>
        <w:rPr>
          <w:rFonts w:ascii="Segoe UI" w:hAnsi="Segoe UI" w:cs="Segoe UI"/>
          <w:color w:val="334155"/>
          <w:sz w:val="27"/>
          <w:szCs w:val="27"/>
        </w:rPr>
        <w:t xml:space="preserve"> No:………………….</w:t>
      </w:r>
    </w:p>
    <w:p w14:paraId="3D27AE90"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Adres: ……………………</w:t>
      </w:r>
    </w:p>
    <w:p w14:paraId="3660A9C6"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u w:val="single"/>
        </w:rPr>
        <w:t> </w:t>
      </w:r>
    </w:p>
    <w:p w14:paraId="355DD424"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u w:val="single"/>
        </w:rPr>
        <w:t>Netice-i Talep     : </w:t>
      </w:r>
      <w:r>
        <w:rPr>
          <w:rFonts w:ascii="Segoe UI" w:hAnsi="Segoe UI" w:cs="Segoe UI"/>
          <w:color w:val="334155"/>
          <w:sz w:val="27"/>
          <w:szCs w:val="27"/>
        </w:rPr>
        <w:t xml:space="preserve">Yukarıda arz ve izah edilen sebepler ve Sayın Mahkemenizce </w:t>
      </w:r>
      <w:proofErr w:type="spellStart"/>
      <w:r>
        <w:rPr>
          <w:rFonts w:ascii="Segoe UI" w:hAnsi="Segoe UI" w:cs="Segoe UI"/>
          <w:color w:val="334155"/>
          <w:sz w:val="27"/>
          <w:szCs w:val="27"/>
        </w:rPr>
        <w:t>re’sen</w:t>
      </w:r>
      <w:proofErr w:type="spellEnd"/>
      <w:r>
        <w:rPr>
          <w:rFonts w:ascii="Segoe UI" w:hAnsi="Segoe UI" w:cs="Segoe UI"/>
          <w:color w:val="334155"/>
          <w:sz w:val="27"/>
          <w:szCs w:val="27"/>
        </w:rPr>
        <w:t xml:space="preserve"> talep edilecek hususlar doğrultusunda;</w:t>
      </w:r>
    </w:p>
    <w:p w14:paraId="6BA0404B"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u w:val="single"/>
        </w:rPr>
        <w:t> </w:t>
      </w:r>
    </w:p>
    <w:p w14:paraId="7DCF6791" w14:textId="77777777" w:rsidR="00D978A0" w:rsidRDefault="00D978A0" w:rsidP="00D978A0">
      <w:pPr>
        <w:numPr>
          <w:ilvl w:val="0"/>
          <w:numId w:val="14"/>
        </w:numPr>
        <w:shd w:val="clear" w:color="auto" w:fill="FFFFFF"/>
        <w:spacing w:after="150" w:line="240" w:lineRule="auto"/>
        <w:textAlignment w:val="baseline"/>
        <w:divId w:val="1652909134"/>
        <w:rPr>
          <w:rFonts w:ascii="Segoe UI" w:eastAsia="Times New Roman" w:hAnsi="Segoe UI" w:cs="Segoe UI"/>
          <w:color w:val="334155"/>
          <w:sz w:val="27"/>
          <w:szCs w:val="27"/>
        </w:rPr>
      </w:pPr>
      <w:r>
        <w:rPr>
          <w:rFonts w:ascii="Segoe UI" w:eastAsia="Times New Roman" w:hAnsi="Segoe UI" w:cs="Segoe UI"/>
          <w:color w:val="334155"/>
          <w:sz w:val="27"/>
          <w:szCs w:val="27"/>
        </w:rPr>
        <w:t>Tensip Zaptı ile birlikte tarafların Sosyal ve Ekonomik Durum Araştırması’nın yapılması için ilgili birimlere müzekkere yazılmasına,</w:t>
      </w:r>
    </w:p>
    <w:p w14:paraId="18C51C4A"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w:t>
      </w:r>
    </w:p>
    <w:p w14:paraId="5CDB0B0A" w14:textId="77777777" w:rsidR="00D978A0" w:rsidRDefault="00D978A0" w:rsidP="00D978A0">
      <w:pPr>
        <w:numPr>
          <w:ilvl w:val="0"/>
          <w:numId w:val="15"/>
        </w:numPr>
        <w:shd w:val="clear" w:color="auto" w:fill="FFFFFF"/>
        <w:spacing w:after="150" w:line="240" w:lineRule="auto"/>
        <w:textAlignment w:val="baseline"/>
        <w:divId w:val="1652909134"/>
        <w:rPr>
          <w:rFonts w:ascii="Segoe UI" w:eastAsia="Times New Roman" w:hAnsi="Segoe UI" w:cs="Segoe UI"/>
          <w:color w:val="334155"/>
          <w:sz w:val="27"/>
          <w:szCs w:val="27"/>
        </w:rPr>
      </w:pPr>
      <w:r>
        <w:rPr>
          <w:rFonts w:ascii="Segoe UI" w:eastAsia="Times New Roman" w:hAnsi="Segoe UI" w:cs="Segoe UI"/>
          <w:color w:val="334155"/>
          <w:sz w:val="27"/>
          <w:szCs w:val="27"/>
        </w:rPr>
        <w:t>Davamızın kabulü ile,</w:t>
      </w:r>
    </w:p>
    <w:p w14:paraId="5A435566"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w:t>
      </w:r>
    </w:p>
    <w:p w14:paraId="643010EE" w14:textId="77777777" w:rsidR="00D978A0" w:rsidRDefault="00D978A0" w:rsidP="00D978A0">
      <w:pPr>
        <w:numPr>
          <w:ilvl w:val="0"/>
          <w:numId w:val="16"/>
        </w:numPr>
        <w:shd w:val="clear" w:color="auto" w:fill="FFFFFF"/>
        <w:spacing w:after="150" w:line="240" w:lineRule="auto"/>
        <w:textAlignment w:val="baseline"/>
        <w:divId w:val="1652909134"/>
        <w:rPr>
          <w:rFonts w:ascii="Segoe UI" w:eastAsia="Times New Roman" w:hAnsi="Segoe UI" w:cs="Segoe UI"/>
          <w:color w:val="334155"/>
          <w:sz w:val="27"/>
          <w:szCs w:val="27"/>
        </w:rPr>
      </w:pPr>
      <w:r>
        <w:rPr>
          <w:rFonts w:ascii="Segoe UI" w:eastAsia="Times New Roman" w:hAnsi="Segoe UI" w:cs="Segoe UI"/>
          <w:color w:val="334155"/>
          <w:sz w:val="27"/>
          <w:szCs w:val="27"/>
        </w:rPr>
        <w:t>Müvekkil ………..’nin yoksul ve yardıma muhtaç durumda bulunduğu kabul edilerek davalı baba tarafından ……….0,00-TL yardım nafakası ödenmesine,</w:t>
      </w:r>
    </w:p>
    <w:p w14:paraId="2306635D"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u w:val="single"/>
        </w:rPr>
        <w:t> </w:t>
      </w:r>
    </w:p>
    <w:p w14:paraId="471EA5A6" w14:textId="77777777" w:rsidR="00D978A0" w:rsidRDefault="00D978A0" w:rsidP="00D978A0">
      <w:pPr>
        <w:numPr>
          <w:ilvl w:val="0"/>
          <w:numId w:val="17"/>
        </w:numPr>
        <w:shd w:val="clear" w:color="auto" w:fill="FFFFFF"/>
        <w:spacing w:after="150" w:line="240" w:lineRule="auto"/>
        <w:textAlignment w:val="baseline"/>
        <w:divId w:val="1652909134"/>
        <w:rPr>
          <w:rFonts w:ascii="Segoe UI" w:eastAsia="Times New Roman" w:hAnsi="Segoe UI" w:cs="Segoe UI"/>
          <w:color w:val="334155"/>
          <w:sz w:val="27"/>
          <w:szCs w:val="27"/>
        </w:rPr>
      </w:pPr>
      <w:r>
        <w:rPr>
          <w:rFonts w:ascii="Segoe UI" w:eastAsia="Times New Roman" w:hAnsi="Segoe UI" w:cs="Segoe UI"/>
          <w:color w:val="334155"/>
          <w:sz w:val="27"/>
          <w:szCs w:val="27"/>
        </w:rPr>
        <w:t> Yargılama giderleri ve vekâlet ücretinin davalı tarafa yükletilmesine karar verilmesini saygılarımızla vekâleten arz ve talep ederiz.25.03.2021</w:t>
      </w:r>
    </w:p>
    <w:p w14:paraId="7DC5BA5A"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w:t>
      </w:r>
    </w:p>
    <w:p w14:paraId="258B01DD"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Fonts w:ascii="Segoe UI" w:hAnsi="Segoe UI" w:cs="Segoe UI"/>
          <w:color w:val="334155"/>
          <w:sz w:val="27"/>
          <w:szCs w:val="27"/>
        </w:rPr>
        <w:t>                                                               Davacılar Vekilleri</w:t>
      </w:r>
    </w:p>
    <w:p w14:paraId="60D335CD"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rPr>
        <w:t>                                  Av. ………………………</w:t>
      </w:r>
    </w:p>
    <w:p w14:paraId="21C3F45B"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rPr>
        <w:t>EKLER:</w:t>
      </w:r>
    </w:p>
    <w:p w14:paraId="75821CB3"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rPr>
        <w:t>1-) </w:t>
      </w:r>
      <w:r>
        <w:rPr>
          <w:rFonts w:ascii="Segoe UI" w:hAnsi="Segoe UI" w:cs="Segoe UI"/>
          <w:color w:val="334155"/>
          <w:sz w:val="27"/>
          <w:szCs w:val="27"/>
        </w:rPr>
        <w:t>Davalı için dilekçe fazlası</w:t>
      </w:r>
    </w:p>
    <w:p w14:paraId="1B93F079" w14:textId="77777777" w:rsidR="00D978A0" w:rsidRDefault="00D978A0">
      <w:pPr>
        <w:pStyle w:val="NormalWeb"/>
        <w:shd w:val="clear" w:color="auto" w:fill="FFFFFF"/>
        <w:spacing w:before="0" w:beforeAutospacing="0" w:after="533" w:afterAutospacing="0"/>
        <w:textAlignment w:val="baseline"/>
        <w:divId w:val="1652909134"/>
        <w:rPr>
          <w:rFonts w:ascii="Segoe UI" w:hAnsi="Segoe UI" w:cs="Segoe UI"/>
          <w:color w:val="334155"/>
          <w:sz w:val="27"/>
          <w:szCs w:val="27"/>
        </w:rPr>
      </w:pPr>
      <w:r>
        <w:rPr>
          <w:rStyle w:val="Gl"/>
          <w:rFonts w:ascii="Segoe UI" w:hAnsi="Segoe UI" w:cs="Segoe UI"/>
          <w:color w:val="334155"/>
          <w:sz w:val="27"/>
          <w:szCs w:val="27"/>
        </w:rPr>
        <w:t>2-) </w:t>
      </w:r>
      <w:r>
        <w:rPr>
          <w:rFonts w:ascii="Segoe UI" w:hAnsi="Segoe UI" w:cs="Segoe UI"/>
          <w:color w:val="334155"/>
          <w:sz w:val="27"/>
          <w:szCs w:val="27"/>
        </w:rPr>
        <w:t>Vekaletname</w:t>
      </w:r>
    </w:p>
    <w:p w14:paraId="7C5A4518" w14:textId="67B87199" w:rsidR="00FD1A4A" w:rsidRDefault="00FD1A4A" w:rsidP="00D978A0">
      <w:pPr>
        <w:spacing w:after="240"/>
      </w:pPr>
    </w:p>
    <w:sectPr w:rsidR="00FD1A4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74629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F375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FA5F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4139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E170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2D204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9A43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D46A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7867248">
    <w:abstractNumId w:val="8"/>
  </w:num>
  <w:num w:numId="2" w16cid:durableId="926810325">
    <w:abstractNumId w:val="6"/>
  </w:num>
  <w:num w:numId="3" w16cid:durableId="983661557">
    <w:abstractNumId w:val="5"/>
  </w:num>
  <w:num w:numId="4" w16cid:durableId="1978027069">
    <w:abstractNumId w:val="4"/>
  </w:num>
  <w:num w:numId="5" w16cid:durableId="1889801258">
    <w:abstractNumId w:val="7"/>
  </w:num>
  <w:num w:numId="6" w16cid:durableId="1417359813">
    <w:abstractNumId w:val="3"/>
  </w:num>
  <w:num w:numId="7" w16cid:durableId="1539121135">
    <w:abstractNumId w:val="2"/>
  </w:num>
  <w:num w:numId="8" w16cid:durableId="2051109762">
    <w:abstractNumId w:val="1"/>
  </w:num>
  <w:num w:numId="9" w16cid:durableId="2105765530">
    <w:abstractNumId w:val="0"/>
  </w:num>
  <w:num w:numId="10" w16cid:durableId="874923605">
    <w:abstractNumId w:val="12"/>
  </w:num>
  <w:num w:numId="11" w16cid:durableId="1223977714">
    <w:abstractNumId w:val="16"/>
  </w:num>
  <w:num w:numId="12" w16cid:durableId="1860049353">
    <w:abstractNumId w:val="9"/>
  </w:num>
  <w:num w:numId="13" w16cid:durableId="1056780178">
    <w:abstractNumId w:val="14"/>
  </w:num>
  <w:num w:numId="14" w16cid:durableId="335965556">
    <w:abstractNumId w:val="10"/>
  </w:num>
  <w:num w:numId="15" w16cid:durableId="526406347">
    <w:abstractNumId w:val="11"/>
  </w:num>
  <w:num w:numId="16" w16cid:durableId="1351105932">
    <w:abstractNumId w:val="15"/>
  </w:num>
  <w:num w:numId="17" w16cid:durableId="19059480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0D61"/>
    <w:rsid w:val="0029639D"/>
    <w:rsid w:val="00326F90"/>
    <w:rsid w:val="00334A6E"/>
    <w:rsid w:val="003A718F"/>
    <w:rsid w:val="006F0823"/>
    <w:rsid w:val="007E172A"/>
    <w:rsid w:val="00854E79"/>
    <w:rsid w:val="00A3522E"/>
    <w:rsid w:val="00AA1D8D"/>
    <w:rsid w:val="00B47730"/>
    <w:rsid w:val="00CB0664"/>
    <w:rsid w:val="00D978A0"/>
    <w:rsid w:val="00E0648F"/>
    <w:rsid w:val="00ED6568"/>
    <w:rsid w:val="00FC693F"/>
    <w:rsid w:val="00FD0E94"/>
    <w:rsid w:val="00FD1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150820"/>
  <w14:defaultImageDpi w14:val="300"/>
  <w15:docId w15:val="{587952B5-419C-AD4B-9A1A-D2347BD9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978A0"/>
    <w:pPr>
      <w:spacing w:before="100" w:beforeAutospacing="1" w:after="100" w:afterAutospacing="1" w:line="240" w:lineRule="auto"/>
    </w:pPr>
    <w:rPr>
      <w:rFonts w:ascii="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234125">
      <w:bodyDiv w:val="1"/>
      <w:marLeft w:val="0"/>
      <w:marRight w:val="0"/>
      <w:marTop w:val="0"/>
      <w:marBottom w:val="0"/>
      <w:divBdr>
        <w:top w:val="none" w:sz="0" w:space="0" w:color="auto"/>
        <w:left w:val="none" w:sz="0" w:space="0" w:color="auto"/>
        <w:bottom w:val="none" w:sz="0" w:space="0" w:color="auto"/>
        <w:right w:val="none" w:sz="0" w:space="0" w:color="auto"/>
      </w:divBdr>
      <w:divsChild>
        <w:div w:id="353725227">
          <w:marLeft w:val="0"/>
          <w:marRight w:val="0"/>
          <w:marTop w:val="0"/>
          <w:marBottom w:val="0"/>
          <w:divBdr>
            <w:top w:val="none" w:sz="0" w:space="0" w:color="auto"/>
            <w:left w:val="none" w:sz="0" w:space="0" w:color="auto"/>
            <w:bottom w:val="none" w:sz="0" w:space="0" w:color="auto"/>
            <w:right w:val="none" w:sz="0" w:space="0" w:color="auto"/>
          </w:divBdr>
        </w:div>
        <w:div w:id="1624460309">
          <w:marLeft w:val="0"/>
          <w:marRight w:val="0"/>
          <w:marTop w:val="0"/>
          <w:marBottom w:val="0"/>
          <w:divBdr>
            <w:top w:val="none" w:sz="0" w:space="0" w:color="auto"/>
            <w:left w:val="none" w:sz="0" w:space="0" w:color="auto"/>
            <w:bottom w:val="none" w:sz="0" w:space="0" w:color="auto"/>
            <w:right w:val="none" w:sz="0" w:space="0" w:color="auto"/>
          </w:divBdr>
        </w:div>
      </w:divsChild>
    </w:div>
    <w:div w:id="16529091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osman buğur</cp:lastModifiedBy>
  <cp:revision>2</cp:revision>
  <dcterms:created xsi:type="dcterms:W3CDTF">2025-06-16T17:21:00Z</dcterms:created>
  <dcterms:modified xsi:type="dcterms:W3CDTF">2025-06-16T17:21:00Z</dcterms:modified>
  <cp:category/>
</cp:coreProperties>
</file>